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62868" w:rsidR="00DD3F9B" w:rsidP="00DD3F9B" w:rsidRDefault="00DD3F9B" w14:paraId="5CB2FAEC" w14:textId="77777777">
      <w:pPr>
        <w:numPr>
          <w:ilvl w:val="0"/>
          <w:numId w:val="1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11ADF239">
        <w:rPr>
          <w:rFonts w:ascii="Verdana" w:hAnsi="Verdana" w:cs="Arial"/>
          <w:b/>
          <w:bCs/>
          <w:color w:val="008AC9"/>
          <w:sz w:val="28"/>
          <w:szCs w:val="28"/>
        </w:rPr>
        <w:t>Key outcomes – reach</w:t>
      </w:r>
    </w:p>
    <w:p w:rsidR="00DD3F9B" w:rsidP="00DD3F9B" w:rsidRDefault="00DD3F9B" w14:paraId="59510C0B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236D27" w:rsidP="00DD3F9B" w:rsidRDefault="00DD3F9B" w14:paraId="3A1BF4DA" w14:textId="3788825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35A48311">
        <w:rPr>
          <w:rFonts w:ascii="Verdana" w:hAnsi="Verdana" w:cs="Arial"/>
          <w:sz w:val="22"/>
          <w:szCs w:val="22"/>
        </w:rPr>
        <w:t>In column A</w:t>
      </w:r>
      <w:r w:rsidR="00236D27">
        <w:rPr>
          <w:rFonts w:ascii="Verdana" w:hAnsi="Verdana" w:cs="Arial"/>
          <w:sz w:val="22"/>
          <w:szCs w:val="22"/>
        </w:rPr>
        <w:t xml:space="preserve"> – C, please stick to </w:t>
      </w:r>
      <w:r w:rsidRPr="00236D27" w:rsidR="00236D27">
        <w:rPr>
          <w:rFonts w:ascii="Verdana" w:hAnsi="Verdana" w:cs="Arial"/>
          <w:b/>
          <w:bCs/>
          <w:sz w:val="22"/>
          <w:szCs w:val="22"/>
        </w:rPr>
        <w:t>number metrics</w:t>
      </w:r>
      <w:r w:rsidR="00236D27">
        <w:rPr>
          <w:rFonts w:ascii="Verdana" w:hAnsi="Verdana" w:cs="Arial"/>
          <w:b/>
          <w:bCs/>
          <w:sz w:val="22"/>
          <w:szCs w:val="22"/>
        </w:rPr>
        <w:t xml:space="preserve"> and basic descriptive data</w:t>
      </w:r>
      <w:r w:rsidR="00236D27">
        <w:rPr>
          <w:rFonts w:ascii="Verdana" w:hAnsi="Verdana" w:cs="Arial"/>
          <w:sz w:val="22"/>
          <w:szCs w:val="22"/>
        </w:rPr>
        <w:t xml:space="preserve"> where possible so that this data is easy for the public engagement team to extract</w:t>
      </w:r>
      <w:r w:rsidR="00091CF1">
        <w:rPr>
          <w:rFonts w:ascii="Verdana" w:hAnsi="Verdana" w:cs="Arial"/>
          <w:sz w:val="22"/>
          <w:szCs w:val="22"/>
        </w:rPr>
        <w:t xml:space="preserve"> and collate</w:t>
      </w:r>
      <w:r w:rsidR="00236D27">
        <w:rPr>
          <w:rFonts w:ascii="Verdana" w:hAnsi="Verdana" w:cs="Arial"/>
          <w:sz w:val="22"/>
          <w:szCs w:val="22"/>
        </w:rPr>
        <w:t xml:space="preserve">. You can provide further commentary and context in the final column. </w:t>
      </w:r>
    </w:p>
    <w:p w:rsidR="00236D27" w:rsidP="00DD3F9B" w:rsidRDefault="00236D27" w14:paraId="5DA3A903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994EF8" w:rsidR="00DD3F9B" w:rsidP="00DD3F9B" w:rsidRDefault="00236D27" w14:paraId="1547F9CF" w14:textId="7AA430E0">
      <w:pPr>
        <w:spacing w:before="48" w:beforeLines="20" w:after="48" w:afterLines="20"/>
        <w:rPr>
          <w:rFonts w:ascii="Verdana" w:hAnsi="Verdana" w:cs="Arial"/>
          <w:i/>
          <w:iCs/>
          <w:sz w:val="22"/>
          <w:szCs w:val="22"/>
        </w:rPr>
      </w:pPr>
      <w:r w:rsidRPr="00994EF8">
        <w:rPr>
          <w:rFonts w:ascii="Verdana" w:hAnsi="Verdana" w:cs="Arial"/>
          <w:i/>
          <w:iCs/>
          <w:sz w:val="22"/>
          <w:szCs w:val="22"/>
        </w:rPr>
        <w:t>If previously collected data was provided in a</w:t>
      </w:r>
      <w:r w:rsidRPr="00994EF8" w:rsidR="00091CF1">
        <w:rPr>
          <w:rFonts w:ascii="Verdana" w:hAnsi="Verdana" w:cs="Arial"/>
          <w:i/>
          <w:iCs/>
          <w:sz w:val="22"/>
          <w:szCs w:val="22"/>
        </w:rPr>
        <w:t>n</w:t>
      </w:r>
      <w:r w:rsidRPr="00994EF8">
        <w:rPr>
          <w:rFonts w:ascii="Verdana" w:hAnsi="Verdana" w:cs="Arial"/>
          <w:i/>
          <w:iCs/>
          <w:sz w:val="22"/>
          <w:szCs w:val="22"/>
        </w:rPr>
        <w:t xml:space="preserve"> alternative format, please 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 xml:space="preserve">fill in as best as possible with comparative data </w:t>
      </w:r>
      <w:r w:rsidRPr="00994EF8" w:rsidR="00A64E12">
        <w:rPr>
          <w:rFonts w:ascii="Verdana" w:hAnsi="Verdana" w:cs="Arial"/>
          <w:i/>
          <w:iCs/>
          <w:sz w:val="22"/>
          <w:szCs w:val="22"/>
        </w:rPr>
        <w:t xml:space="preserve">to your previous Ingenious project 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>so that we are able to compare outcomes between project</w:t>
      </w:r>
      <w:r w:rsidRPr="00994EF8" w:rsidR="00991760">
        <w:rPr>
          <w:rFonts w:ascii="Verdana" w:hAnsi="Verdana" w:cs="Arial"/>
          <w:i/>
          <w:iCs/>
          <w:sz w:val="22"/>
          <w:szCs w:val="22"/>
        </w:rPr>
        <w:t>s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 xml:space="preserve">. </w:t>
      </w:r>
    </w:p>
    <w:p w:rsidR="00DD3F9B" w:rsidP="00DD3F9B" w:rsidRDefault="00DD3F9B" w14:paraId="270ACE7F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tbl>
      <w:tblPr>
        <w:tblW w:w="13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541"/>
        <w:gridCol w:w="2693"/>
        <w:gridCol w:w="2551"/>
        <w:gridCol w:w="2551"/>
      </w:tblGrid>
      <w:tr w:rsidRPr="000E4172" w:rsidR="00236D27" w:rsidTr="3C98826B" w14:paraId="3B1B4FCB" w14:textId="7C0DE256">
        <w:trPr>
          <w:trHeight w:val="26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2FFDB27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Pr="00236D27" w:rsidR="00236D27" w:rsidP="00236D27" w:rsidRDefault="00236D27" w14:paraId="337103A8" w14:textId="1DD7D68D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A. Original Ingenious project outcomes</w:t>
            </w:r>
          </w:p>
        </w:tc>
        <w:tc>
          <w:tcPr>
            <w:tcW w:w="2693" w:type="dxa"/>
            <w:shd w:val="clear" w:color="auto" w:fill="auto"/>
            <w:tcMar/>
          </w:tcPr>
          <w:p w:rsidRPr="00236D27" w:rsidR="00236D27" w:rsidP="00236D27" w:rsidRDefault="00236D27" w14:paraId="32B4CBF0" w14:textId="116D338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B. Target </w:t>
            </w:r>
            <w:proofErr w:type="spellStart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FoF</w:t>
            </w:r>
            <w:proofErr w:type="spellEnd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outcomes</w:t>
            </w:r>
          </w:p>
        </w:tc>
        <w:tc>
          <w:tcPr>
            <w:tcW w:w="2551" w:type="dxa"/>
            <w:tcMar/>
          </w:tcPr>
          <w:p w:rsidRPr="00236D27" w:rsidR="00236D27" w:rsidP="00236D27" w:rsidRDefault="00236D27" w14:paraId="5D0072F4" w14:textId="65CC6E4E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C. </w:t>
            </w:r>
            <w:proofErr w:type="spellStart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FoF</w:t>
            </w:r>
            <w:proofErr w:type="spellEnd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outcomes achieved</w:t>
            </w:r>
          </w:p>
        </w:tc>
        <w:tc>
          <w:tcPr>
            <w:tcW w:w="2551" w:type="dxa"/>
            <w:tcMar/>
          </w:tcPr>
          <w:p w:rsidRPr="00236D27" w:rsidR="00236D27" w:rsidP="00236D27" w:rsidRDefault="00236D27" w14:paraId="3BB0F2BB" w14:textId="5179AAF1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Notes/comments</w:t>
            </w:r>
          </w:p>
        </w:tc>
      </w:tr>
      <w:tr w:rsidRPr="000E4172" w:rsidR="00236D27" w:rsidTr="3C98826B" w14:paraId="7D666EBD" w14:textId="0E5CC295">
        <w:trPr>
          <w:trHeight w:val="26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2BAECFE4" w14:textId="08067AB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Funding requested/spent</w:t>
            </w:r>
          </w:p>
        </w:tc>
        <w:tc>
          <w:tcPr>
            <w:tcW w:w="2541" w:type="dxa"/>
            <w:tcMar/>
            <w:vAlign w:val="center"/>
          </w:tcPr>
          <w:p w:rsidRPr="000E4172" w:rsidR="00236D27" w:rsidP="00236D27" w:rsidRDefault="00D45083" w14:paraId="2C87292D" w14:textId="0DAC887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0E4172" w:rsidR="00236D27" w:rsidP="00236D27" w:rsidRDefault="00D45083" w14:paraId="3F799FBB" w14:textId="2EFCD26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551" w:type="dxa"/>
            <w:tcMar/>
          </w:tcPr>
          <w:p w:rsidRPr="000E4172" w:rsidR="00236D27" w:rsidP="00236D27" w:rsidRDefault="00D45083" w14:paraId="37F1A120" w14:textId="34201BE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17A18F0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7390DA38" w14:textId="2BF871D5">
        <w:trPr>
          <w:trHeight w:val="472"/>
        </w:trPr>
        <w:tc>
          <w:tcPr>
            <w:tcW w:w="2983" w:type="dxa"/>
            <w:shd w:val="clear" w:color="auto" w:fill="auto"/>
            <w:tcMar/>
            <w:vAlign w:val="center"/>
          </w:tcPr>
          <w:p w:rsidR="00236D27" w:rsidP="00236D27" w:rsidRDefault="00236D27" w14:paraId="5DB3350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 of engineers;</w:t>
            </w:r>
          </w:p>
          <w:p w:rsidRPr="000E4172" w:rsidR="00236D27" w:rsidP="60E76CE9" w:rsidRDefault="00236D27" w14:paraId="7128DF54" w14:textId="60FB7FA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00236D27">
              <w:rPr>
                <w:rFonts w:ascii="Verdana" w:hAnsi="Verdana" w:cs="Arial"/>
                <w:sz w:val="20"/>
                <w:szCs w:val="20"/>
              </w:rPr>
              <w:t>P</w:t>
            </w:r>
            <w:r w:rsidRPr="3C98826B" w:rsidR="00236D27">
              <w:rPr>
                <w:rFonts w:ascii="Verdana" w:hAnsi="Verdana" w:cs="Arial"/>
                <w:sz w:val="20"/>
                <w:szCs w:val="20"/>
              </w:rPr>
              <w:t>roportion of female</w:t>
            </w:r>
            <w:r w:rsidRPr="3C98826B" w:rsidR="183869B1">
              <w:rPr>
                <w:rFonts w:ascii="Verdana" w:hAnsi="Verdana" w:cs="Arial"/>
                <w:sz w:val="20"/>
                <w:szCs w:val="20"/>
              </w:rPr>
              <w:t xml:space="preserve"> or non-binary</w:t>
            </w:r>
            <w:r w:rsidRPr="3C98826B" w:rsidR="00236D27">
              <w:rPr>
                <w:rFonts w:ascii="Verdana" w:hAnsi="Verdana" w:cs="Arial"/>
                <w:sz w:val="20"/>
                <w:szCs w:val="20"/>
              </w:rPr>
              <w:t xml:space="preserve"> engineers</w:t>
            </w:r>
          </w:p>
          <w:p w:rsidRPr="000E4172" w:rsidR="00236D27" w:rsidP="141FEC74" w:rsidRDefault="00236D27" w14:paraId="3F055A61" w14:textId="0B9D4A1C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3A0798E3">
              <w:rPr>
                <w:rFonts w:ascii="Verdana" w:hAnsi="Verdana" w:cs="Arial"/>
                <w:sz w:val="20"/>
                <w:szCs w:val="20"/>
              </w:rPr>
              <w:t xml:space="preserve">Proportion of </w:t>
            </w:r>
            <w:r w:rsidRPr="3C98826B" w:rsidR="43F680CB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43F680CB">
              <w:rPr>
                <w:rFonts w:ascii="Verdana" w:hAnsi="Verdana" w:cs="Arial"/>
                <w:sz w:val="20"/>
                <w:szCs w:val="20"/>
              </w:rPr>
              <w:t xml:space="preserve"> participating </w:t>
            </w:r>
            <w:r w:rsidRPr="3C98826B" w:rsidR="46CDE5D2">
              <w:rPr>
                <w:rFonts w:ascii="Verdana" w:hAnsi="Verdana" w:cs="Arial"/>
                <w:sz w:val="20"/>
                <w:szCs w:val="20"/>
              </w:rPr>
              <w:t>engineers</w:t>
            </w:r>
            <w:r w:rsidRPr="3C98826B" w:rsidR="3F4C7210">
              <w:rPr>
                <w:rFonts w:ascii="Verdana" w:hAnsi="Verdana" w:cs="Arial"/>
                <w:sz w:val="20"/>
                <w:szCs w:val="20"/>
              </w:rPr>
              <w:t xml:space="preserve"> – those </w:t>
            </w:r>
            <w:r w:rsidRPr="3C98826B" w:rsidR="46CDE5D2">
              <w:rPr>
                <w:rFonts w:ascii="Verdana" w:hAnsi="Verdana" w:cs="Arial"/>
                <w:sz w:val="20"/>
                <w:szCs w:val="20"/>
              </w:rPr>
              <w:t xml:space="preserve">who </w:t>
            </w:r>
            <w:r w:rsidRPr="3C98826B" w:rsidR="148C09B1">
              <w:rPr>
                <w:rFonts w:ascii="Verdana" w:hAnsi="Verdana" w:cs="Arial"/>
                <w:sz w:val="20"/>
                <w:szCs w:val="20"/>
              </w:rPr>
              <w:t>were already involved in the original In</w:t>
            </w:r>
            <w:r w:rsidRPr="3C98826B" w:rsidR="74A790C5">
              <w:rPr>
                <w:rFonts w:ascii="Verdana" w:hAnsi="Verdana" w:cs="Arial"/>
                <w:sz w:val="20"/>
                <w:szCs w:val="20"/>
              </w:rPr>
              <w:t xml:space="preserve">genious </w:t>
            </w:r>
            <w:r w:rsidRPr="3C98826B" w:rsidR="74A790C5">
              <w:rPr>
                <w:rFonts w:ascii="Verdana" w:hAnsi="Verdana" w:cs="Arial"/>
                <w:sz w:val="20"/>
                <w:szCs w:val="20"/>
              </w:rPr>
              <w:t>project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 xml:space="preserve">, versus those who were newly recruited for the 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>Follow on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 xml:space="preserve"> Fund. 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1A6F4279" w14:textId="09FEFF5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4342CC1D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6C36DAAB" w14:textId="38EB622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3C98826B" w:rsidP="3C98826B" w:rsidRDefault="3C98826B" w14:paraId="2A816B09" w14:textId="025211E8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043C57D" w:rsidRDefault="00236D27" w14:textId="3955EADB" w14:paraId="16433B2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Pr="000E4172" w:rsidR="00236D27" w:rsidP="3C98826B" w:rsidRDefault="00236D27" w14:paraId="7277CBDE" w14:textId="4D21958F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6DB516B0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  <w:p w:rsidRPr="000E4172" w:rsidR="00236D27" w:rsidP="3C98826B" w:rsidRDefault="00236D27" w14:paraId="5BF3A500" w14:textId="759CA9E4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043C57D" w:rsidRDefault="00236D27" w14:paraId="2F82937B" w14:textId="5C4BE93D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4B690E1C" w14:textId="3A09DF1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292D73F9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4927A2B0" w14:textId="022DD700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41FEC74" w:rsidRDefault="00236D27" w14:textId="77777777" w14:paraId="3EC60A2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="3C98826B" w:rsidP="3C98826B" w:rsidRDefault="3C98826B" w14:paraId="7EDD15DB" w14:textId="5339CC3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3C98826B" w:rsidRDefault="00236D27" w14:paraId="1D73BD40" w14:textId="130D927D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3C98826B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3C98826B" w:rsidR="285DD8F9">
              <w:rPr>
                <w:rFonts w:ascii="Verdana" w:hAnsi="Verdana" w:cs="Arial"/>
                <w:noProof/>
                <w:sz w:val="20"/>
                <w:szCs w:val="20"/>
              </w:rPr>
              <w:t>    </w: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3C98826B" w:rsidR="285DD8F9"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3C98826B" w:rsidR="6457AE2A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6457AE2A">
              <w:rPr>
                <w:rFonts w:ascii="Verdana" w:hAnsi="Verdana" w:cs="Arial"/>
                <w:sz w:val="20"/>
                <w:szCs w:val="20"/>
              </w:rPr>
              <w:t xml:space="preserve"> participating </w:t>
            </w:r>
            <w:r w:rsidRPr="3C98826B" w:rsidR="285DD8F9">
              <w:rPr>
                <w:rFonts w:ascii="Verdana" w:hAnsi="Verdana" w:cs="Arial"/>
                <w:sz w:val="20"/>
                <w:szCs w:val="20"/>
              </w:rPr>
              <w:t>engineers</w:t>
            </w:r>
          </w:p>
          <w:p w:rsidRPr="000E4172" w:rsidR="00236D27" w:rsidP="141FEC74" w:rsidRDefault="00236D27" w14:paraId="184F1DF8" w14:textId="3053A356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2E3D65BF" w14:textId="79416E3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D8F3E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68D2528F" w14:textId="72FBF18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41FEC74" w:rsidRDefault="00236D27" w14:textId="77777777" w14:paraId="514E041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="3C98826B" w:rsidP="3C98826B" w:rsidRDefault="3C98826B" w14:paraId="3A37B2D5" w14:textId="584C16F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3C98826B" w:rsidRDefault="00236D27" w14:paraId="11813E10" w14:textId="3CA24D41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3C98826B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3C98826B" w:rsidR="1253FAD3">
              <w:rPr>
                <w:rFonts w:ascii="Verdana" w:hAnsi="Verdana" w:cs="Arial"/>
                <w:noProof/>
                <w:sz w:val="20"/>
                <w:szCs w:val="20"/>
              </w:rPr>
              <w:t>    </w: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3C98826B" w:rsidR="1253FAD3"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3C98826B" w:rsidR="3614BE6E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3614BE6E">
              <w:rPr>
                <w:rFonts w:ascii="Verdana" w:hAnsi="Verdana" w:cs="Arial"/>
                <w:sz w:val="20"/>
                <w:szCs w:val="20"/>
              </w:rPr>
              <w:t xml:space="preserve"> participating engineers</w:t>
            </w:r>
          </w:p>
          <w:p w:rsidRPr="000E4172" w:rsidR="00236D27" w:rsidP="141FEC74" w:rsidRDefault="00236D27" w14:paraId="04752223" w14:textId="0D8B1D9A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Pr="000E4172" w:rsidR="00236D27" w:rsidP="00236D27" w:rsidRDefault="00236D27" w14:paraId="7533C90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740F8F53" w14:textId="5EB2EFEC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451AD87B" w:rsidR="00236D27" w:rsidP="00236D27" w:rsidRDefault="00236D27" w14:paraId="60E4046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Number and type of activities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/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deliver</w:t>
            </w:r>
            <w:r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7BDE51FA" w14:textId="301FB7A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0E4172" w:rsidR="00236D27" w:rsidP="00236D27" w:rsidRDefault="00236D27" w14:paraId="268929F3" w14:textId="20658E1C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  <w:vAlign w:val="center"/>
          </w:tcPr>
          <w:p w:rsidRPr="000E4172" w:rsidR="00236D27" w:rsidP="00236D27" w:rsidRDefault="00236D27" w14:paraId="771B1CE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</w:tcPr>
          <w:p w:rsidR="00236D27" w:rsidP="00236D27" w:rsidRDefault="00236D27" w14:paraId="11AB125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61DE97B6" w14:textId="6AEC6D9F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13FA480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11ADF239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in person</w:t>
            </w:r>
          </w:p>
        </w:tc>
        <w:tc>
          <w:tcPr>
            <w:tcW w:w="2541" w:type="dxa"/>
            <w:tcMar/>
            <w:vAlign w:val="center"/>
          </w:tcPr>
          <w:p w:rsidRPr="000E4172" w:rsidR="00236D27" w:rsidP="00236D27" w:rsidRDefault="00236D27" w14:paraId="4BA134ED" w14:textId="4BD5C20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32306A" w:rsidR="00236D27" w:rsidP="00236D27" w:rsidRDefault="00236D27" w14:paraId="03A93B17" w14:textId="4DD960FA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  <w:vAlign w:val="center"/>
          </w:tcPr>
          <w:p w:rsidRPr="000E4172" w:rsidR="00236D27" w:rsidP="00236D27" w:rsidRDefault="00236D27" w14:paraId="0E4C83F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0B3665E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0F99C1B7" w14:textId="40F0DDA2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5113B8B7" w:rsidR="00236D27" w:rsidP="00236D27" w:rsidRDefault="00236D27" w14:paraId="336F0E2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6280AAFB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592A9582" w14:textId="7D2C3A5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467E3991" w14:textId="2FCE1596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73735C3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2BA6BE4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36DF222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737373F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2A8C3001" w14:textId="2F344B42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="00236D27" w:rsidP="00236D27" w:rsidRDefault="00236D27" w14:paraId="18A94AD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rFonts w:ascii="Verdana" w:hAnsi="Verdana" w:cs="Arial"/>
                <w:sz w:val="20"/>
                <w:szCs w:val="20"/>
              </w:rPr>
              <w:lastRenderedPageBreak/>
              <w:t xml:space="preserve">Under-served audiences: </w:t>
            </w:r>
            <w:r>
              <w:rPr>
                <w:rFonts w:ascii="Verdana" w:hAnsi="Verdana" w:cs="Arial"/>
                <w:sz w:val="20"/>
                <w:szCs w:val="20"/>
              </w:rPr>
              <w:t>Socio-economic data</w:t>
            </w:r>
          </w:p>
          <w:p w:rsidRPr="451AD87B" w:rsidR="00236D27" w:rsidP="00236D27" w:rsidRDefault="00236D27" w14:paraId="31A81CC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i/>
                <w:iCs/>
              </w:rPr>
              <w:t>Please select most appropriate measure of deprivation</w:t>
            </w:r>
          </w:p>
        </w:tc>
        <w:tc>
          <w:tcPr>
            <w:tcW w:w="2541" w:type="dxa"/>
            <w:tcMar/>
            <w:vAlign w:val="center"/>
          </w:tcPr>
          <w:p w:rsidRPr="005C4E08" w:rsidR="00236D27" w:rsidP="00236D27" w:rsidRDefault="00236D27" w14:paraId="24C82A87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2E14329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57E6AC5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476F6B3D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1871DBE1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630CFC9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0443DD85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3A95D98F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21C81D2A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1513A269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11ADF239" w:rsidR="00236D27" w:rsidP="00236D27" w:rsidRDefault="00236D27" w14:paraId="5FC833C1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5C4E08" w:rsidR="00236D27" w:rsidP="00236D27" w:rsidRDefault="00236D27" w14:paraId="1963D003" w14:textId="0B5DF618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252FC9E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356148F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7039A983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6F28E8B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0F75BF6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333DA2E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5EA007E8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3C5C36C2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38AD846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5C4E08" w:rsidR="00236D27" w:rsidP="00236D27" w:rsidRDefault="00236D27" w14:paraId="73BD0150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Pr="005C4E08" w:rsidR="00236D27" w:rsidP="00236D27" w:rsidRDefault="00236D27" w14:paraId="34E8461C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4DD67750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37AC1B6B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60A4AC2A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286DAE5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12C6D6D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712DB52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018B5CFB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5A7ACB7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33DD977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0E4172" w:rsidR="00236D27" w:rsidP="00236D27" w:rsidRDefault="00236D27" w14:paraId="5708646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Pr="11ADF239" w:rsidR="00236D27" w:rsidP="00236D27" w:rsidRDefault="00236D27" w14:paraId="0437E0F2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Pr="000E4172" w:rsidR="00236D27" w:rsidTr="3C98826B" w14:paraId="133A42F7" w14:textId="6EBD5FB4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Pr="00B61BE7" w:rsidR="00236D27" w:rsidP="00236D27" w:rsidRDefault="00236D27" w14:paraId="3B845D83" w14:textId="512985D8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 xml:space="preserve">Under-served audiences: who you aim to reach </w:t>
            </w:r>
            <w:r>
              <w:br/>
            </w:r>
            <w:r>
              <w:br/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(e.g.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female/BAME/SEN/disabled/LGBT+/other underserved audience)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2D4A5AE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236D27" w:rsidP="00236D27" w:rsidRDefault="00236D27" w14:paraId="3E589CF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600436B7" w14:textId="30AC11D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1282AB99" w:rsidR="00236D27" w:rsidP="00236D27" w:rsidRDefault="00236D27" w14:paraId="1CB3F94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3F6FCB4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0E4172" w:rsidR="00236D27" w:rsidP="00236D27" w:rsidRDefault="00236D27" w14:paraId="3ED52CA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="00236D27" w:rsidP="00236D27" w:rsidRDefault="00236D27" w14:paraId="720D7AA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D3F9B" w:rsidP="002E7AAE" w:rsidRDefault="00DD3F9B" w14:paraId="4B1320BF" w14:textId="77777777"/>
    <w:sectPr w:rsidR="00DD3F9B" w:rsidSect="00DD3F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75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visionView w:insDel="0" w:formatting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9B"/>
    <w:rsid w:val="00091CF1"/>
    <w:rsid w:val="00236D27"/>
    <w:rsid w:val="002E7AAE"/>
    <w:rsid w:val="00385502"/>
    <w:rsid w:val="003D8F3E"/>
    <w:rsid w:val="00991760"/>
    <w:rsid w:val="00994EF8"/>
    <w:rsid w:val="00A64E12"/>
    <w:rsid w:val="00B61BE7"/>
    <w:rsid w:val="00D45083"/>
    <w:rsid w:val="00DD3F9B"/>
    <w:rsid w:val="00DE7ADD"/>
    <w:rsid w:val="055C0FDE"/>
    <w:rsid w:val="0D220DE5"/>
    <w:rsid w:val="1043C57D"/>
    <w:rsid w:val="1253FAD3"/>
    <w:rsid w:val="141FEC74"/>
    <w:rsid w:val="148C09B1"/>
    <w:rsid w:val="183869B1"/>
    <w:rsid w:val="23D98D9A"/>
    <w:rsid w:val="285DD8F9"/>
    <w:rsid w:val="292D73F9"/>
    <w:rsid w:val="33947235"/>
    <w:rsid w:val="3585383D"/>
    <w:rsid w:val="3614BE6E"/>
    <w:rsid w:val="367ACCA7"/>
    <w:rsid w:val="38D57F65"/>
    <w:rsid w:val="398C9B3F"/>
    <w:rsid w:val="3A0798E3"/>
    <w:rsid w:val="3C98826B"/>
    <w:rsid w:val="3F4C7210"/>
    <w:rsid w:val="43188000"/>
    <w:rsid w:val="4342CC1D"/>
    <w:rsid w:val="43F680CB"/>
    <w:rsid w:val="44517DC9"/>
    <w:rsid w:val="4514BEC7"/>
    <w:rsid w:val="46CDE5D2"/>
    <w:rsid w:val="4EBD0236"/>
    <w:rsid w:val="50F03287"/>
    <w:rsid w:val="53174677"/>
    <w:rsid w:val="5AB49750"/>
    <w:rsid w:val="5FB25569"/>
    <w:rsid w:val="60E76CE9"/>
    <w:rsid w:val="619A36AA"/>
    <w:rsid w:val="6457AE2A"/>
    <w:rsid w:val="65BB319B"/>
    <w:rsid w:val="6CC5A64A"/>
    <w:rsid w:val="6DB516B0"/>
    <w:rsid w:val="74A790C5"/>
    <w:rsid w:val="79F22923"/>
    <w:rsid w:val="7DE7B796"/>
    <w:rsid w:val="7F5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6B15"/>
  <w15:chartTrackingRefBased/>
  <w15:docId w15:val="{305940CE-A6AE-45D7-A985-967D836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3F9B"/>
    <w:pPr>
      <w:spacing w:after="0" w:line="240" w:lineRule="auto"/>
    </w:pPr>
    <w:rPr>
      <w:rFonts w:ascii="Times New Roman" w:hAnsi="Times New Roman" w:eastAsia="MS Mincho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3F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3F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3F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3F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3F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3F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3F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3F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3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3F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3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3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9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DD3F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F9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D3F9B"/>
    <w:rPr>
      <w:rFonts w:ascii="Times New Roman" w:hAnsi="Times New Roman" w:eastAsia="MS Mincho" w:cs="Times New Roman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e9c8349d25c20642b1fe6903de742c96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bc76f153f9f3ec8d6aefd35b2b1815ed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E228F-EA42-4D28-ADF8-86B037358D14}"/>
</file>

<file path=customXml/itemProps2.xml><?xml version="1.0" encoding="utf-8"?>
<ds:datastoreItem xmlns:ds="http://schemas.openxmlformats.org/officeDocument/2006/customXml" ds:itemID="{BF27E43E-1AA4-4EA8-BA72-E4005E5DFCCD}"/>
</file>

<file path=customXml/itemProps3.xml><?xml version="1.0" encoding="utf-8"?>
<ds:datastoreItem xmlns:ds="http://schemas.openxmlformats.org/officeDocument/2006/customXml" ds:itemID="{72417791-D40C-4AD7-91E0-B06A85EEB7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Sleet</dc:creator>
  <keywords/>
  <dc:description/>
  <lastModifiedBy>Dominique Sleet</lastModifiedBy>
  <revision>12</revision>
  <dcterms:created xsi:type="dcterms:W3CDTF">2024-09-13T14:47:00.0000000Z</dcterms:created>
  <dcterms:modified xsi:type="dcterms:W3CDTF">2024-12-04T17:03:43.1088749Z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